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059CE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9A6651" w:rsidRPr="00F64748" w:rsidRDefault="009A6651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IVC046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A6651">
        <w:rPr>
          <w:rFonts w:asciiTheme="minorHAnsi" w:hAnsiTheme="minorHAnsi" w:cs="Arial"/>
          <w:b/>
          <w:lang w:val="en-ZA"/>
        </w:rPr>
        <w:t>Credit-Linked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9A6651">
        <w:rPr>
          <w:rFonts w:asciiTheme="minorHAnsi" w:hAnsiTheme="minorHAnsi" w:cs="Arial"/>
          <w:b/>
          <w:bCs/>
          <w:lang w:val="en-ZA"/>
        </w:rPr>
        <w:t>10 May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9A6651">
        <w:rPr>
          <w:rFonts w:asciiTheme="minorHAnsi" w:hAnsiTheme="minorHAnsi" w:cs="Arial"/>
          <w:b/>
          <w:lang w:val="en-ZA"/>
        </w:rPr>
        <w:tab/>
      </w:r>
      <w:r w:rsidR="009A6651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9A6651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9A6651">
        <w:rPr>
          <w:rFonts w:asciiTheme="minorHAnsi" w:hAnsiTheme="minorHAnsi" w:cs="Arial"/>
          <w:lang w:val="en-ZA"/>
        </w:rPr>
        <w:t>R   3,796,435,000.00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A6651">
        <w:rPr>
          <w:rFonts w:asciiTheme="minorHAnsi" w:hAnsiTheme="minorHAnsi" w:cs="Arial"/>
          <w:lang w:val="en-ZA"/>
        </w:rPr>
        <w:t>100%</w:t>
      </w:r>
    </w:p>
    <w:p w:rsidR="001056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1056EA">
        <w:rPr>
          <w:rFonts w:asciiTheme="minorHAnsi" w:hAnsiTheme="minorHAnsi" w:cs="Arial"/>
          <w:lang w:val="en-ZA"/>
        </w:rPr>
        <w:t>3 Month JIBAR plus 145 bps</w:t>
      </w:r>
      <w:r w:rsidR="001056EA" w:rsidDel="001056EA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1056EA" w:rsidP="001056E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Initial </w:t>
      </w: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C82061">
        <w:rPr>
          <w:rFonts w:asciiTheme="minorHAnsi" w:hAnsiTheme="minorHAnsi" w:cs="Arial"/>
          <w:lang w:val="en-ZA"/>
        </w:rPr>
        <w:t>7.525</w:t>
      </w:r>
      <w:bookmarkStart w:id="0" w:name="_GoBack"/>
      <w:bookmarkEnd w:id="0"/>
      <w:r w:rsidR="00C82061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24 October 2014 of </w:t>
      </w:r>
      <w:r w:rsidR="00C82061">
        <w:rPr>
          <w:rFonts w:asciiTheme="minorHAnsi" w:hAnsiTheme="minorHAnsi" w:cs="Arial"/>
          <w:lang w:val="en-ZA"/>
        </w:rPr>
        <w:t>6.075</w:t>
      </w:r>
      <w:r w:rsidR="00C82061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plus 145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9A6651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9A665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October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9A6651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24 April, 24 July, 24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A6651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9A6651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ZAG000120874</w:t>
      </w:r>
    </w:p>
    <w:p w:rsidR="009A6651" w:rsidRPr="009A6651" w:rsidRDefault="009A665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30A0C" w:rsidRPr="00D30A0C" w:rsidRDefault="00D30A0C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D30A0C">
        <w:rPr>
          <w:rFonts w:asciiTheme="minorHAnsi" w:hAnsiTheme="minorHAnsi"/>
          <w:b/>
          <w:lang w:val="en-ZA"/>
        </w:rPr>
        <w:t>Applicable Pricing Supplement:</w:t>
      </w:r>
    </w:p>
    <w:p w:rsidR="00D30A0C" w:rsidRDefault="002F6A3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D30A0C" w:rsidRPr="008E28F7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https://www.jse.co.za/content/JSEPricingSupplementsItems/2014/BondDocuments/IVC046%20Pricing%20Supplement%2020141024.pdf</w:t>
        </w:r>
      </w:hyperlink>
    </w:p>
    <w:p w:rsidR="00D30A0C" w:rsidRPr="00F64748" w:rsidRDefault="00D30A0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A6651" w:rsidRDefault="009A665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A6651" w:rsidRPr="00830904" w:rsidRDefault="009A6651" w:rsidP="009A665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30904">
        <w:rPr>
          <w:rFonts w:asciiTheme="minorHAnsi" w:hAnsiTheme="minorHAnsi" w:cs="Arial"/>
          <w:lang w:val="en-ZA"/>
        </w:rPr>
        <w:t>Laurence Adams</w:t>
      </w:r>
      <w:r w:rsidRPr="00830904">
        <w:rPr>
          <w:rFonts w:asciiTheme="minorHAnsi" w:hAnsiTheme="minorHAnsi" w:cs="Arial"/>
          <w:lang w:val="en-ZA"/>
        </w:rPr>
        <w:tab/>
        <w:t>Investec Bank Limited</w:t>
      </w:r>
      <w:r w:rsidRPr="00830904">
        <w:rPr>
          <w:rFonts w:asciiTheme="minorHAnsi" w:hAnsiTheme="minorHAnsi" w:cs="Arial"/>
          <w:lang w:val="en-ZA"/>
        </w:rPr>
        <w:tab/>
        <w:t>+27 21 416 3351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65" w:rsidRDefault="00E75E65">
      <w:r>
        <w:separator/>
      </w:r>
    </w:p>
  </w:endnote>
  <w:endnote w:type="continuationSeparator" w:id="0">
    <w:p w:rsidR="00E75E65" w:rsidRDefault="00E7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583DF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583DFA" w:rsidRPr="00C94EA6">
      <w:rPr>
        <w:rFonts w:eastAsia="Times New Roman"/>
        <w:b/>
        <w:color w:val="808080"/>
        <w:sz w:val="14"/>
      </w:rPr>
      <w:fldChar w:fldCharType="separate"/>
    </w:r>
    <w:r w:rsidR="002F6A39">
      <w:rPr>
        <w:rFonts w:eastAsia="Times New Roman"/>
        <w:b/>
        <w:noProof/>
        <w:color w:val="808080"/>
        <w:sz w:val="14"/>
      </w:rPr>
      <w:t>2</w:t>
    </w:r>
    <w:r w:rsidR="00583DFA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583DF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583DFA" w:rsidRPr="00C94EA6">
      <w:rPr>
        <w:rFonts w:eastAsia="Times New Roman"/>
        <w:b/>
        <w:color w:val="808080"/>
        <w:sz w:val="14"/>
      </w:rPr>
      <w:fldChar w:fldCharType="separate"/>
    </w:r>
    <w:r w:rsidR="002F6A39">
      <w:rPr>
        <w:rFonts w:eastAsia="Times New Roman"/>
        <w:b/>
        <w:noProof/>
        <w:color w:val="808080"/>
        <w:sz w:val="14"/>
      </w:rPr>
      <w:t>2</w:t>
    </w:r>
    <w:r w:rsidR="00583DFA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65" w:rsidRDefault="00E75E65">
      <w:r>
        <w:separator/>
      </w:r>
    </w:p>
  </w:footnote>
  <w:footnote w:type="continuationSeparator" w:id="0">
    <w:p w:rsidR="00E75E65" w:rsidRDefault="00E75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83DFA">
    <w:pPr>
      <w:framePr w:wrap="around" w:vAnchor="text" w:hAnchor="margin" w:xAlign="right" w:y="1"/>
    </w:pPr>
    <w:r>
      <w:fldChar w:fldCharType="begin"/>
    </w:r>
    <w:r w:rsidR="009A6651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3A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3A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3A39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6EA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059C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A39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3DFA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75C4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651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06E8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2061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2E0F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0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5C13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E65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46%20Pricing%20Supplement%20201410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2014-10-24T08:00:00+00:00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E67AD-3F20-4044-8553-CFCBF56430F3}"/>
</file>

<file path=customXml/itemProps2.xml><?xml version="1.0" encoding="utf-8"?>
<ds:datastoreItem xmlns:ds="http://schemas.openxmlformats.org/officeDocument/2006/customXml" ds:itemID="{EDBC8E1D-C55F-4E61-ADA2-87538EFBA5DE}"/>
</file>

<file path=customXml/itemProps3.xml><?xml version="1.0" encoding="utf-8"?>
<ds:datastoreItem xmlns:ds="http://schemas.openxmlformats.org/officeDocument/2006/customXml" ds:itemID="{964535E1-4939-4260-827F-1429D510C5AC}"/>
</file>

<file path=customXml/itemProps4.xml><?xml version="1.0" encoding="utf-8"?>
<ds:datastoreItem xmlns:ds="http://schemas.openxmlformats.org/officeDocument/2006/customXml" ds:itemID="{61D62E63-371D-4DF3-8720-CBC0E6B1F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1828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IVC046 - 24 October 2014</dc:title>
  <dc:creator>Johannesburg Stock Exchange</dc:creator>
  <cp:lastModifiedBy>JSEUser</cp:lastModifiedBy>
  <cp:revision>11</cp:revision>
  <cp:lastPrinted>2012-01-03T09:35:00Z</cp:lastPrinted>
  <dcterms:created xsi:type="dcterms:W3CDTF">2014-10-22T13:13:00Z</dcterms:created>
  <dcterms:modified xsi:type="dcterms:W3CDTF">2014-10-24T05:50:00Z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AdHocReviewCycleID">
    <vt:i4>-1291693414</vt:i4>
  </property>
  <property fmtid="{D5CDD505-2E9C-101B-9397-08002B2CF9AE}" pid="4" name="_NewReviewCycle">
    <vt:lpwstr/>
  </property>
  <property fmtid="{D5CDD505-2E9C-101B-9397-08002B2CF9AE}" pid="5" name="_EmailSubject">
    <vt:lpwstr>[Production] Filing #58393 submitted by EXT\kgomotsot</vt:lpwstr>
  </property>
  <property fmtid="{D5CDD505-2E9C-101B-9397-08002B2CF9AE}" pid="6" name="_AuthorEmail">
    <vt:lpwstr>Kgomotso.Tseane@investec.co.za</vt:lpwstr>
  </property>
  <property fmtid="{D5CDD505-2E9C-101B-9397-08002B2CF9AE}" pid="7" name="_AuthorEmailDisplayName">
    <vt:lpwstr>Kgomotso Tseane</vt:lpwstr>
  </property>
  <property fmtid="{D5CDD505-2E9C-101B-9397-08002B2CF9AE}" pid="8" name="_ReviewingToolsShownOnce">
    <vt:lpwstr/>
  </property>
  <property fmtid="{D5CDD505-2E9C-101B-9397-08002B2CF9AE}" pid="9" name="ContentTypeId">
    <vt:lpwstr>0x01010025A8B514A743974EAD575655CE65237337000C9E7B160896CE4186B5DFED922792ED</vt:lpwstr>
  </property>
  <property fmtid="{D5CDD505-2E9C-101B-9397-08002B2CF9AE}" pid="10" name="JSENavigation">
    <vt:lpwstr>50;#Documents|c07f2911-8c35-4c7d-a7c0-f2de254d2452</vt:lpwstr>
  </property>
  <property fmtid="{D5CDD505-2E9C-101B-9397-08002B2CF9AE}" pid="11" name="Order">
    <vt:r8>331200</vt:r8>
  </property>
  <property fmtid="{D5CDD505-2E9C-101B-9397-08002B2CF9AE}" pid="12" name="TemplateUrl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</Properties>
</file>